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1556"/>
        <w:rPr>
          <w:rFonts w:ascii="Times New Roman"/>
        </w:rPr>
      </w:pPr>
      <w:r>
        <w:rPr/>
        <w:pict>
          <v:group style="position:absolute;margin-left:436.875pt;margin-top:47.625pt;width:117.7pt;height:58.65pt;mso-position-horizontal-relative:page;mso-position-vertical-relative:page;z-index:15728640" id="docshapegroup1" coordorigin="8738,953" coordsize="2354,1173">
            <v:rect style="position:absolute;left:8745;top:960;width:2339;height:1158" id="docshape2" filled="false" stroked="true" strokeweight=".75pt" strokecolor="#000000">
              <v:stroke dashstyle="solid"/>
            </v:rect>
            <v:shape style="position:absolute;left:8897;top:1039;width:2037;height:999" type="#_x0000_t75" id="docshape3" alt="P1TB1inTB" stroked="false">
              <v:imagedata r:id="rId5" o:title=""/>
            </v:shape>
            <w10:wrap type="none"/>
          </v:group>
        </w:pict>
      </w:r>
      <w:r>
        <w:rPr>
          <w:rFonts w:ascii="Times New Roman"/>
        </w:rPr>
        <w:t>IRRIGATION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SUPERVISOR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JOB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2"/>
        </w:rPr>
        <w:t>DESCRIPTION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0"/>
        <w:ind w:left="120" w:right="0" w:firstLine="0"/>
        <w:jc w:val="left"/>
        <w:rPr>
          <w:sz w:val="24"/>
        </w:rPr>
      </w:pPr>
      <w:bookmarkStart w:name="Job Title: Irrigation Supervisor" w:id="1"/>
      <w:bookmarkEnd w:id="1"/>
      <w:r>
        <w:rPr/>
      </w:r>
      <w:r>
        <w:rPr>
          <w:b/>
          <w:sz w:val="24"/>
        </w:rPr>
        <w:t>Job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Title:</w:t>
      </w:r>
      <w:r>
        <w:rPr>
          <w:b/>
          <w:spacing w:val="-2"/>
          <w:sz w:val="24"/>
        </w:rPr>
        <w:t> </w:t>
      </w:r>
      <w:r>
        <w:rPr>
          <w:sz w:val="24"/>
        </w:rPr>
        <w:t>Irrigation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Supervisor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/>
        <w:t>Job </w:t>
      </w:r>
      <w:r>
        <w:rPr>
          <w:spacing w:val="-2"/>
        </w:rPr>
        <w:t>Summary</w:t>
      </w:r>
      <w:r>
        <w:rPr>
          <w:b w:val="0"/>
          <w:spacing w:val="-2"/>
        </w:rPr>
        <w:t>:</w:t>
      </w:r>
    </w:p>
    <w:p>
      <w:pPr>
        <w:pStyle w:val="BodyText"/>
        <w:ind w:left="119"/>
      </w:pPr>
      <w:r>
        <w:rPr>
          <w:color w:val="000033"/>
        </w:rPr>
        <w:t>Oversee</w:t>
      </w:r>
      <w:r>
        <w:rPr>
          <w:color w:val="000033"/>
          <w:spacing w:val="-2"/>
        </w:rPr>
        <w:t> </w:t>
      </w:r>
      <w:r>
        <w:rPr>
          <w:color w:val="000033"/>
        </w:rPr>
        <w:t>the</w:t>
      </w:r>
      <w:r>
        <w:rPr>
          <w:color w:val="000033"/>
          <w:spacing w:val="-2"/>
        </w:rPr>
        <w:t> </w:t>
      </w:r>
      <w:r>
        <w:rPr>
          <w:color w:val="000033"/>
        </w:rPr>
        <w:t>Field</w:t>
      </w:r>
      <w:r>
        <w:rPr>
          <w:color w:val="000033"/>
          <w:spacing w:val="-4"/>
        </w:rPr>
        <w:t> </w:t>
      </w:r>
      <w:r>
        <w:rPr>
          <w:color w:val="000033"/>
        </w:rPr>
        <w:t>Division</w:t>
      </w:r>
      <w:r>
        <w:rPr>
          <w:color w:val="000033"/>
          <w:spacing w:val="-1"/>
        </w:rPr>
        <w:t> </w:t>
      </w:r>
      <w:r>
        <w:rPr>
          <w:color w:val="000033"/>
        </w:rPr>
        <w:t>and</w:t>
      </w:r>
      <w:r>
        <w:rPr>
          <w:color w:val="000033"/>
          <w:spacing w:val="-4"/>
        </w:rPr>
        <w:t> </w:t>
      </w:r>
      <w:r>
        <w:rPr>
          <w:color w:val="000033"/>
        </w:rPr>
        <w:t>Potted</w:t>
      </w:r>
      <w:r>
        <w:rPr>
          <w:color w:val="000033"/>
          <w:spacing w:val="-2"/>
        </w:rPr>
        <w:t> </w:t>
      </w:r>
      <w:r>
        <w:rPr>
          <w:color w:val="000033"/>
        </w:rPr>
        <w:t>Division</w:t>
      </w:r>
      <w:r>
        <w:rPr>
          <w:color w:val="000033"/>
          <w:spacing w:val="-1"/>
        </w:rPr>
        <w:t> </w:t>
      </w:r>
      <w:r>
        <w:rPr>
          <w:color w:val="000033"/>
        </w:rPr>
        <w:t>Irrigation</w:t>
      </w:r>
      <w:r>
        <w:rPr>
          <w:color w:val="000033"/>
          <w:spacing w:val="-4"/>
        </w:rPr>
        <w:t> </w:t>
      </w:r>
      <w:r>
        <w:rPr>
          <w:color w:val="000033"/>
        </w:rPr>
        <w:t>in</w:t>
      </w:r>
      <w:r>
        <w:rPr>
          <w:color w:val="000033"/>
          <w:spacing w:val="-4"/>
        </w:rPr>
        <w:t> </w:t>
      </w:r>
      <w:r>
        <w:rPr>
          <w:color w:val="000033"/>
        </w:rPr>
        <w:t>Hickman,</w:t>
      </w:r>
      <w:r>
        <w:rPr>
          <w:color w:val="000033"/>
          <w:spacing w:val="-2"/>
        </w:rPr>
        <w:t> </w:t>
      </w:r>
      <w:r>
        <w:rPr>
          <w:color w:val="000033"/>
        </w:rPr>
        <w:t>CA.</w:t>
      </w:r>
      <w:r>
        <w:rPr>
          <w:color w:val="000033"/>
          <w:spacing w:val="-3"/>
        </w:rPr>
        <w:t> </w:t>
      </w:r>
      <w:r>
        <w:rPr>
          <w:color w:val="000033"/>
        </w:rPr>
        <w:t>Direct,</w:t>
      </w:r>
      <w:r>
        <w:rPr>
          <w:color w:val="000033"/>
          <w:spacing w:val="-3"/>
        </w:rPr>
        <w:t> </w:t>
      </w:r>
      <w:r>
        <w:rPr>
          <w:color w:val="000033"/>
        </w:rPr>
        <w:t>lead</w:t>
      </w:r>
      <w:r>
        <w:rPr>
          <w:color w:val="000033"/>
          <w:spacing w:val="-2"/>
        </w:rPr>
        <w:t> </w:t>
      </w:r>
      <w:r>
        <w:rPr>
          <w:color w:val="000033"/>
        </w:rPr>
        <w:t>and develop irrigation crew team members to efficiently deliver water and nutrients to multiple ranches.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Primary</w:t>
      </w:r>
      <w:r>
        <w:rPr>
          <w:spacing w:val="-1"/>
        </w:rPr>
        <w:t> </w:t>
      </w:r>
      <w:r>
        <w:rPr>
          <w:spacing w:val="-2"/>
        </w:rPr>
        <w:t>Responsibilities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" w:after="0"/>
        <w:ind w:left="840" w:right="0" w:hanging="360"/>
        <w:jc w:val="left"/>
        <w:rPr>
          <w:sz w:val="24"/>
        </w:rPr>
      </w:pPr>
      <w:r>
        <w:rPr>
          <w:sz w:val="24"/>
        </w:rPr>
        <w:t>Creates</w:t>
      </w:r>
      <w:r>
        <w:rPr>
          <w:spacing w:val="-5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irrigation schedule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6"/>
          <w:sz w:val="24"/>
        </w:rPr>
        <w:t> </w:t>
      </w:r>
      <w:r>
        <w:rPr>
          <w:sz w:val="24"/>
        </w:rPr>
        <w:t>ranches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division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Coordinates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schedules</w:t>
      </w:r>
      <w:r>
        <w:rPr>
          <w:spacing w:val="-3"/>
          <w:sz w:val="24"/>
        </w:rPr>
        <w:t> </w:t>
      </w:r>
      <w:r>
        <w:rPr>
          <w:sz w:val="24"/>
        </w:rPr>
        <w:t>with field</w:t>
      </w:r>
      <w:r>
        <w:rPr>
          <w:spacing w:val="-3"/>
          <w:sz w:val="24"/>
        </w:rPr>
        <w:t> </w:t>
      </w:r>
      <w:r>
        <w:rPr>
          <w:sz w:val="24"/>
        </w:rPr>
        <w:t>crews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Inputs</w:t>
      </w:r>
      <w:r>
        <w:rPr>
          <w:spacing w:val="-2"/>
          <w:sz w:val="24"/>
        </w:rPr>
        <w:t> Supervisor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Orders</w:t>
      </w:r>
      <w:r>
        <w:rPr>
          <w:spacing w:val="-3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irrigation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providers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262" w:hanging="360"/>
        <w:jc w:val="left"/>
        <w:rPr>
          <w:color w:val="000033"/>
          <w:sz w:val="24"/>
        </w:rPr>
      </w:pPr>
      <w:r>
        <w:rPr>
          <w:color w:val="000033"/>
          <w:sz w:val="24"/>
        </w:rPr>
        <w:t>Observes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pressure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gauges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and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flow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meters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and</w:t>
      </w:r>
      <w:r>
        <w:rPr>
          <w:color w:val="000033"/>
          <w:spacing w:val="-2"/>
          <w:sz w:val="24"/>
        </w:rPr>
        <w:t> </w:t>
      </w:r>
      <w:r>
        <w:rPr>
          <w:color w:val="000033"/>
          <w:sz w:val="24"/>
        </w:rPr>
        <w:t>adjusts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valves</w:t>
      </w:r>
      <w:r>
        <w:rPr>
          <w:color w:val="000033"/>
          <w:spacing w:val="-5"/>
          <w:sz w:val="24"/>
        </w:rPr>
        <w:t> </w:t>
      </w:r>
      <w:r>
        <w:rPr>
          <w:color w:val="000033"/>
          <w:sz w:val="24"/>
        </w:rPr>
        <w:t>to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regulate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speed of pumps and control pressure and rate of flow of materials.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3" w:lineRule="exact" w:before="0" w:after="0"/>
        <w:ind w:left="840" w:right="0" w:hanging="361"/>
        <w:jc w:val="left"/>
        <w:rPr>
          <w:color w:val="000033"/>
          <w:sz w:val="24"/>
        </w:rPr>
      </w:pPr>
      <w:r>
        <w:rPr>
          <w:color w:val="000033"/>
          <w:sz w:val="24"/>
        </w:rPr>
        <w:t>Troubleshoots</w:t>
      </w:r>
      <w:r>
        <w:rPr>
          <w:color w:val="000033"/>
          <w:spacing w:val="-5"/>
          <w:sz w:val="24"/>
        </w:rPr>
        <w:t> </w:t>
      </w:r>
      <w:r>
        <w:rPr>
          <w:color w:val="000033"/>
          <w:sz w:val="24"/>
        </w:rPr>
        <w:t>and</w:t>
      </w:r>
      <w:r>
        <w:rPr>
          <w:color w:val="000033"/>
          <w:spacing w:val="-1"/>
          <w:sz w:val="24"/>
        </w:rPr>
        <w:t> </w:t>
      </w:r>
      <w:r>
        <w:rPr>
          <w:color w:val="000033"/>
          <w:sz w:val="24"/>
        </w:rPr>
        <w:t>repairs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lines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with</w:t>
      </w:r>
      <w:r>
        <w:rPr>
          <w:color w:val="000033"/>
          <w:spacing w:val="-1"/>
          <w:sz w:val="24"/>
        </w:rPr>
        <w:t> </w:t>
      </w:r>
      <w:r>
        <w:rPr>
          <w:color w:val="000033"/>
          <w:sz w:val="24"/>
        </w:rPr>
        <w:t>irrigation</w:t>
      </w:r>
      <w:r>
        <w:rPr>
          <w:color w:val="000033"/>
          <w:spacing w:val="-1"/>
          <w:sz w:val="24"/>
        </w:rPr>
        <w:t> </w:t>
      </w:r>
      <w:r>
        <w:rPr>
          <w:color w:val="000033"/>
          <w:spacing w:val="-4"/>
          <w:sz w:val="24"/>
        </w:rPr>
        <w:t>crews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362" w:hanging="360"/>
        <w:jc w:val="left"/>
        <w:rPr>
          <w:color w:val="000033"/>
          <w:sz w:val="24"/>
        </w:rPr>
      </w:pPr>
      <w:r>
        <w:rPr>
          <w:color w:val="000033"/>
          <w:sz w:val="24"/>
        </w:rPr>
        <w:t>Works</w:t>
      </w:r>
      <w:r>
        <w:rPr>
          <w:color w:val="000033"/>
          <w:spacing w:val="-5"/>
          <w:sz w:val="24"/>
        </w:rPr>
        <w:t> </w:t>
      </w:r>
      <w:r>
        <w:rPr>
          <w:color w:val="000033"/>
          <w:sz w:val="24"/>
        </w:rPr>
        <w:t>with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Crop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Inputs</w:t>
      </w:r>
      <w:r>
        <w:rPr>
          <w:color w:val="000033"/>
          <w:spacing w:val="-7"/>
          <w:sz w:val="24"/>
        </w:rPr>
        <w:t> </w:t>
      </w:r>
      <w:r>
        <w:rPr>
          <w:color w:val="000033"/>
          <w:sz w:val="24"/>
        </w:rPr>
        <w:t>Supervisor</w:t>
      </w:r>
      <w:r>
        <w:rPr>
          <w:color w:val="000033"/>
          <w:spacing w:val="-7"/>
          <w:sz w:val="24"/>
        </w:rPr>
        <w:t> </w:t>
      </w:r>
      <w:r>
        <w:rPr>
          <w:color w:val="000033"/>
          <w:sz w:val="24"/>
        </w:rPr>
        <w:t>to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develop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nutrient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management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programs and implementation of fertigation programs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542" w:hanging="360"/>
        <w:jc w:val="left"/>
        <w:rPr>
          <w:color w:val="000033"/>
          <w:sz w:val="24"/>
        </w:rPr>
      </w:pPr>
      <w:r>
        <w:rPr>
          <w:color w:val="000033"/>
          <w:sz w:val="24"/>
        </w:rPr>
        <w:t>Performa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Administrative</w:t>
      </w:r>
      <w:r>
        <w:rPr>
          <w:color w:val="000033"/>
          <w:spacing w:val="-6"/>
          <w:sz w:val="24"/>
        </w:rPr>
        <w:t> </w:t>
      </w:r>
      <w:r>
        <w:rPr>
          <w:color w:val="000033"/>
          <w:sz w:val="24"/>
        </w:rPr>
        <w:t>duties</w:t>
      </w:r>
      <w:r>
        <w:rPr>
          <w:color w:val="000033"/>
          <w:spacing w:val="-5"/>
          <w:sz w:val="24"/>
        </w:rPr>
        <w:t> </w:t>
      </w:r>
      <w:r>
        <w:rPr>
          <w:color w:val="000033"/>
          <w:sz w:val="24"/>
        </w:rPr>
        <w:t>including</w:t>
      </w:r>
      <w:r>
        <w:rPr>
          <w:color w:val="000033"/>
          <w:spacing w:val="-5"/>
          <w:sz w:val="24"/>
        </w:rPr>
        <w:t> </w:t>
      </w:r>
      <w:r>
        <w:rPr>
          <w:color w:val="000033"/>
          <w:sz w:val="24"/>
        </w:rPr>
        <w:t>time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sheets,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reports</w:t>
      </w:r>
      <w:r>
        <w:rPr>
          <w:color w:val="000033"/>
          <w:spacing w:val="-5"/>
          <w:sz w:val="24"/>
        </w:rPr>
        <w:t> </w:t>
      </w:r>
      <w:r>
        <w:rPr>
          <w:color w:val="000033"/>
          <w:sz w:val="24"/>
        </w:rPr>
        <w:t>and</w:t>
      </w:r>
      <w:r>
        <w:rPr>
          <w:color w:val="000033"/>
          <w:spacing w:val="-6"/>
          <w:sz w:val="24"/>
        </w:rPr>
        <w:t> </w:t>
      </w:r>
      <w:r>
        <w:rPr>
          <w:color w:val="000033"/>
          <w:sz w:val="24"/>
        </w:rPr>
        <w:t>inspection check lists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93" w:lineRule="exact" w:before="0" w:after="0"/>
        <w:ind w:left="840" w:right="0" w:hanging="361"/>
        <w:jc w:val="left"/>
        <w:rPr>
          <w:color w:val="000033"/>
          <w:sz w:val="24"/>
        </w:rPr>
      </w:pPr>
      <w:r>
        <w:rPr>
          <w:color w:val="000033"/>
          <w:sz w:val="24"/>
        </w:rPr>
        <w:t>Keep</w:t>
      </w:r>
      <w:r>
        <w:rPr>
          <w:color w:val="000033"/>
          <w:spacing w:val="-2"/>
          <w:sz w:val="24"/>
        </w:rPr>
        <w:t> </w:t>
      </w:r>
      <w:r>
        <w:rPr>
          <w:color w:val="000033"/>
          <w:sz w:val="24"/>
        </w:rPr>
        <w:t>daily records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of</w:t>
      </w:r>
      <w:r>
        <w:rPr>
          <w:color w:val="000033"/>
          <w:spacing w:val="-1"/>
          <w:sz w:val="24"/>
        </w:rPr>
        <w:t> </w:t>
      </w:r>
      <w:r>
        <w:rPr>
          <w:color w:val="000033"/>
          <w:spacing w:val="-2"/>
          <w:sz w:val="24"/>
        </w:rPr>
        <w:t>irrigation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color w:val="000033"/>
          <w:sz w:val="24"/>
        </w:rPr>
      </w:pPr>
      <w:r>
        <w:rPr>
          <w:color w:val="000033"/>
          <w:sz w:val="24"/>
        </w:rPr>
        <w:t>Monitor</w:t>
      </w:r>
      <w:r>
        <w:rPr>
          <w:color w:val="000033"/>
          <w:spacing w:val="-4"/>
          <w:sz w:val="24"/>
        </w:rPr>
        <w:t> </w:t>
      </w:r>
      <w:r>
        <w:rPr>
          <w:color w:val="000033"/>
          <w:sz w:val="24"/>
        </w:rPr>
        <w:t>and</w:t>
      </w:r>
      <w:r>
        <w:rPr>
          <w:color w:val="000033"/>
          <w:spacing w:val="1"/>
          <w:sz w:val="24"/>
        </w:rPr>
        <w:t> </w:t>
      </w:r>
      <w:r>
        <w:rPr>
          <w:color w:val="000033"/>
          <w:sz w:val="24"/>
        </w:rPr>
        <w:t>record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pH,</w:t>
      </w:r>
      <w:r>
        <w:rPr>
          <w:color w:val="000033"/>
          <w:spacing w:val="-3"/>
          <w:sz w:val="24"/>
        </w:rPr>
        <w:t> </w:t>
      </w:r>
      <w:r>
        <w:rPr>
          <w:color w:val="000033"/>
          <w:sz w:val="24"/>
        </w:rPr>
        <w:t>EC</w:t>
      </w:r>
      <w:r>
        <w:rPr>
          <w:color w:val="000033"/>
          <w:spacing w:val="-2"/>
          <w:sz w:val="24"/>
        </w:rPr>
        <w:t> </w:t>
      </w:r>
      <w:r>
        <w:rPr>
          <w:color w:val="000033"/>
          <w:sz w:val="24"/>
        </w:rPr>
        <w:t>and</w:t>
      </w:r>
      <w:r>
        <w:rPr>
          <w:color w:val="000033"/>
          <w:spacing w:val="-2"/>
          <w:sz w:val="24"/>
        </w:rPr>
        <w:t> </w:t>
      </w:r>
      <w:r>
        <w:rPr>
          <w:color w:val="000033"/>
          <w:sz w:val="24"/>
        </w:rPr>
        <w:t>temperature </w:t>
      </w:r>
      <w:r>
        <w:rPr>
          <w:color w:val="000033"/>
          <w:spacing w:val="-2"/>
          <w:sz w:val="24"/>
        </w:rPr>
        <w:t>levels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bookmarkStart w:name="Physical Requirements:" w:id="2"/>
      <w:bookmarkEnd w:id="2"/>
      <w:r>
        <w:rPr/>
      </w:r>
      <w:r>
        <w:rPr>
          <w:b/>
          <w:sz w:val="22"/>
        </w:rPr>
        <w:t>Physical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Requirements: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122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muscles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sufficient</w:t>
      </w:r>
      <w:r>
        <w:rPr>
          <w:spacing w:val="-2"/>
          <w:sz w:val="22"/>
        </w:rPr>
        <w:t> </w:t>
      </w:r>
      <w:r>
        <w:rPr>
          <w:sz w:val="22"/>
        </w:rPr>
        <w:t>strengths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lift,</w:t>
      </w:r>
      <w:r>
        <w:rPr>
          <w:spacing w:val="-5"/>
          <w:sz w:val="22"/>
        </w:rPr>
        <w:t> </w:t>
      </w:r>
      <w:r>
        <w:rPr>
          <w:sz w:val="22"/>
        </w:rPr>
        <w:t>push,</w:t>
      </w:r>
      <w:r>
        <w:rPr>
          <w:spacing w:val="-3"/>
          <w:sz w:val="22"/>
        </w:rPr>
        <w:t> </w:t>
      </w:r>
      <w:r>
        <w:rPr>
          <w:sz w:val="22"/>
        </w:rPr>
        <w:t>pull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carry</w:t>
      </w:r>
      <w:r>
        <w:rPr>
          <w:spacing w:val="-4"/>
          <w:sz w:val="22"/>
        </w:rPr>
        <w:t> </w:t>
      </w:r>
      <w:r>
        <w:rPr>
          <w:sz w:val="22"/>
        </w:rPr>
        <w:t>objects</w:t>
      </w:r>
      <w:r>
        <w:rPr>
          <w:spacing w:val="-3"/>
          <w:sz w:val="22"/>
        </w:rPr>
        <w:t> </w:t>
      </w:r>
      <w:r>
        <w:rPr>
          <w:sz w:val="22"/>
        </w:rPr>
        <w:t>required to do the job.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2"/>
          <w:sz w:val="22"/>
        </w:rPr>
        <w:t> </w:t>
      </w:r>
      <w:r>
        <w:rPr>
          <w:sz w:val="22"/>
        </w:rPr>
        <w:t>details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distance.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bend,</w:t>
      </w:r>
      <w:r>
        <w:rPr>
          <w:spacing w:val="-3"/>
          <w:sz w:val="22"/>
        </w:rPr>
        <w:t> </w:t>
      </w:r>
      <w:r>
        <w:rPr>
          <w:sz w:val="22"/>
        </w:rPr>
        <w:t>stretch,</w:t>
      </w:r>
      <w:r>
        <w:rPr>
          <w:spacing w:val="-3"/>
          <w:sz w:val="22"/>
        </w:rPr>
        <w:t> </w:t>
      </w:r>
      <w:r>
        <w:rPr>
          <w:sz w:val="22"/>
        </w:rPr>
        <w:t>twist,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reach</w:t>
      </w:r>
      <w:r>
        <w:rPr>
          <w:spacing w:val="-4"/>
          <w:sz w:val="22"/>
        </w:rPr>
        <w:t> </w:t>
      </w:r>
      <w:r>
        <w:rPr>
          <w:sz w:val="22"/>
        </w:rPr>
        <w:t>objects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body,</w:t>
      </w:r>
      <w:r>
        <w:rPr>
          <w:spacing w:val="-5"/>
          <w:sz w:val="22"/>
        </w:rPr>
        <w:t> </w:t>
      </w:r>
      <w:r>
        <w:rPr>
          <w:sz w:val="22"/>
        </w:rPr>
        <w:t>arms,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legs.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lift</w:t>
      </w:r>
      <w:r>
        <w:rPr>
          <w:spacing w:val="-4"/>
          <w:sz w:val="22"/>
        </w:rPr>
        <w:t> </w:t>
      </w:r>
      <w:r>
        <w:rPr>
          <w:sz w:val="22"/>
        </w:rPr>
        <w:t>50</w:t>
      </w:r>
      <w:r>
        <w:rPr>
          <w:spacing w:val="-2"/>
          <w:sz w:val="22"/>
        </w:rPr>
        <w:t> pounds.</w:t>
      </w:r>
    </w:p>
    <w:p>
      <w:pPr>
        <w:pStyle w:val="Heading1"/>
        <w:spacing w:before="3"/>
      </w:pPr>
      <w:r>
        <w:rPr/>
        <w:t>Working</w:t>
      </w:r>
      <w:r>
        <w:rPr>
          <w:spacing w:val="-1"/>
        </w:rPr>
        <w:t> </w:t>
      </w:r>
      <w:r>
        <w:rPr>
          <w:spacing w:val="-2"/>
        </w:rPr>
        <w:t>Conditions: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door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variable weather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conditions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walk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unimproved </w:t>
      </w:r>
      <w:r>
        <w:rPr>
          <w:spacing w:val="-2"/>
          <w:sz w:val="24"/>
        </w:rPr>
        <w:t>ground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Experience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Licenses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Required: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1142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minimum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one-year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agricultural</w:t>
      </w:r>
      <w:r>
        <w:rPr>
          <w:spacing w:val="-4"/>
          <w:sz w:val="22"/>
        </w:rPr>
        <w:t> </w:t>
      </w:r>
      <w:r>
        <w:rPr>
          <w:sz w:val="22"/>
        </w:rPr>
        <w:t>business,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irrigation experience preferred.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2"/>
        </w:rPr>
      </w:pPr>
      <w:r>
        <w:rPr>
          <w:sz w:val="22"/>
        </w:rPr>
        <w:t>Excellent</w:t>
      </w:r>
      <w:r>
        <w:rPr>
          <w:spacing w:val="-5"/>
          <w:sz w:val="22"/>
        </w:rPr>
        <w:t> </w:t>
      </w:r>
      <w:r>
        <w:rPr>
          <w:sz w:val="22"/>
        </w:rPr>
        <w:t>safety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record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2"/>
        </w:rPr>
      </w:pPr>
      <w:r>
        <w:rPr>
          <w:sz w:val="22"/>
        </w:rPr>
        <w:t>California</w:t>
      </w:r>
      <w:r>
        <w:rPr>
          <w:spacing w:val="-7"/>
          <w:sz w:val="22"/>
        </w:rPr>
        <w:t> </w:t>
      </w:r>
      <w:r>
        <w:rPr>
          <w:sz w:val="22"/>
        </w:rPr>
        <w:t>driver’s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license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6"/>
          <w:sz w:val="22"/>
        </w:rPr>
        <w:t> </w:t>
      </w:r>
      <w:r>
        <w:rPr>
          <w:sz w:val="22"/>
        </w:rPr>
        <w:t>submit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resume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hyperlink r:id="rId6">
        <w:r>
          <w:rPr>
            <w:color w:val="0562C1"/>
            <w:spacing w:val="-2"/>
            <w:sz w:val="22"/>
            <w:u w:val="single" w:color="0562C1"/>
          </w:rPr>
          <w:t>jhuiltron@davewilson.com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0"/>
        <w:ind w:right="119"/>
        <w:jc w:val="right"/>
        <w:rPr>
          <w:rFonts w:ascii="Times New Roman"/>
        </w:rPr>
      </w:pPr>
      <w:r>
        <w:rPr>
          <w:rFonts w:ascii="Times New Roman"/>
        </w:rPr>
        <w:t>1</w:t>
      </w:r>
    </w:p>
    <w:sectPr>
      <w:type w:val="continuous"/>
      <w:pgSz w:w="12240" w:h="15840"/>
      <w:pgMar w:top="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ulio@davewilson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Trula</dc:creator>
  <dc:description/>
  <dc:title>Job Description for Irrigator</dc:title>
  <dcterms:created xsi:type="dcterms:W3CDTF">2022-11-21T20:03:21Z</dcterms:created>
  <dcterms:modified xsi:type="dcterms:W3CDTF">2022-11-21T20:03:21Z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0x01010085F73AC8C4FC464D949357A13F839591</vt:lpwstr>
  </property>
  <property fmtid="{D5CDD505-2E9C-101B-9397-08002B2CF9AE}" pid="3" name="Created">
    <vt:filetime>2020-06-02T00:00:00Z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2022-11-21T00:00:00Z</vt:filetime>
  </property>
  <property fmtid="{D5CDD505-2E9C-101B-9397-08002B2CF9AE}" pid="6" name="Producer">
    <vt:lpwstr>Adobe PDF Library 20.9.95</vt:lpwstr>
  </property>
  <property fmtid="{D5CDD505-2E9C-101B-9397-08002B2CF9AE}" pid="7" name="SourceModified">
    <vt:lpwstr>D:20200602191013</vt:lpwstr>
  </property>
</Properties>
</file>